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80" w:rsidRDefault="00460480" w:rsidP="00460480">
      <w:pPr>
        <w:spacing w:line="460" w:lineRule="exact"/>
        <w:textAlignment w:val="center"/>
        <w:rPr>
          <w:rFonts w:ascii="华文中宋" w:eastAsia="华文中宋" w:cs="华文中宋"/>
          <w:b/>
          <w:color w:val="000000"/>
          <w:kern w:val="0"/>
          <w:sz w:val="36"/>
          <w:szCs w:val="36"/>
          <w:lang/>
        </w:rPr>
      </w:pPr>
      <w:r>
        <w:rPr>
          <w:rFonts w:cs="华文中宋" w:hint="eastAsia"/>
          <w:b/>
          <w:color w:val="000000"/>
          <w:kern w:val="0"/>
          <w:sz w:val="32"/>
          <w:szCs w:val="32"/>
          <w:lang/>
        </w:rPr>
        <w:t>附件</w:t>
      </w:r>
      <w:r>
        <w:rPr>
          <w:rFonts w:cs="华文中宋" w:hint="eastAsia"/>
          <w:b/>
          <w:color w:val="000000"/>
          <w:kern w:val="0"/>
          <w:sz w:val="32"/>
          <w:szCs w:val="32"/>
          <w:lang/>
        </w:rPr>
        <w:t>1</w:t>
      </w:r>
      <w:r>
        <w:rPr>
          <w:rFonts w:cs="华文中宋" w:hint="eastAsia"/>
          <w:b/>
          <w:color w:val="000000"/>
          <w:kern w:val="0"/>
          <w:sz w:val="32"/>
          <w:szCs w:val="32"/>
          <w:lang/>
        </w:rPr>
        <w:t>：</w:t>
      </w:r>
    </w:p>
    <w:p w:rsidR="00460480" w:rsidRDefault="00460480" w:rsidP="00460480">
      <w:pPr>
        <w:spacing w:line="460" w:lineRule="exact"/>
        <w:jc w:val="center"/>
        <w:textAlignment w:val="center"/>
        <w:rPr>
          <w:rFonts w:ascii="华文中宋" w:eastAsia="华文中宋" w:cs="华文中宋" w:hint="eastAsia"/>
          <w:b/>
          <w:color w:val="000000"/>
          <w:kern w:val="0"/>
          <w:sz w:val="36"/>
          <w:szCs w:val="36"/>
          <w:lang/>
        </w:rPr>
      </w:pPr>
      <w:r>
        <w:rPr>
          <w:rFonts w:ascii="华文中宋" w:eastAsia="华文中宋" w:cs="华文中宋" w:hint="eastAsia"/>
          <w:b/>
          <w:color w:val="000000"/>
          <w:kern w:val="0"/>
          <w:sz w:val="36"/>
          <w:szCs w:val="36"/>
          <w:lang/>
        </w:rPr>
        <w:t>中陕核工业集团有限公司审计中心公开招聘工作人员岗位明细表</w:t>
      </w:r>
    </w:p>
    <w:p w:rsidR="00460480" w:rsidRDefault="00460480" w:rsidP="00460480">
      <w:pPr>
        <w:spacing w:line="460" w:lineRule="exact"/>
        <w:jc w:val="center"/>
        <w:textAlignment w:val="center"/>
        <w:rPr>
          <w:rFonts w:ascii="华文中宋" w:eastAsia="华文中宋" w:cs="华文中宋" w:hint="eastAsia"/>
          <w:b/>
          <w:color w:val="000000"/>
          <w:kern w:val="0"/>
          <w:sz w:val="36"/>
          <w:szCs w:val="36"/>
          <w:lang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673"/>
        <w:gridCol w:w="711"/>
        <w:gridCol w:w="672"/>
        <w:gridCol w:w="4975"/>
        <w:gridCol w:w="3531"/>
        <w:gridCol w:w="1072"/>
        <w:gridCol w:w="944"/>
        <w:gridCol w:w="940"/>
      </w:tblGrid>
      <w:tr w:rsidR="00460480" w:rsidTr="006F66E1">
        <w:trPr>
          <w:trHeight w:val="535"/>
          <w:tblHeader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用人</w:t>
            </w:r>
          </w:p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部门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</w:t>
            </w:r>
          </w:p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人数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ind w:firstLine="482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岗位职责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ind w:firstLine="482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任职条件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考核</w:t>
            </w:r>
          </w:p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形式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岗位归属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招聘范围</w:t>
            </w:r>
          </w:p>
        </w:tc>
      </w:tr>
      <w:tr w:rsidR="00460480" w:rsidTr="006F66E1">
        <w:trPr>
          <w:trHeight w:val="559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审计中心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审计主管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贯彻执行党和国家经济方针、政策、决策、部署有关审计要求；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2.按照审计项目特点，明确审计目标、范围和时间安排，拟定审计工作方案；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3.协调和管理审计组工作，对审计组成员进行分工；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4.审核、汇总审计工作底稿，撰写审计报告初稿，提出相关审计建议；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5.跟踪审计结论和建议的落实，协助督促审计问题整改；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6.负责具体实施企业内部控制评价工作；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7.完成领导交办的其他工作。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身体健康，有较高的政治素养，恪守职业道德，遵守审计纪律；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2.具有大学本科及以上学历，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  <w:lang/>
              </w:rPr>
              <w:t>审计、财务、经济、法律、工程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类专业优先；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3.符合下列条件之一：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①具有审计、会计专业高级职称，从事，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  <w:lang/>
              </w:rPr>
              <w:t>审计、财务、经济、法律、工程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等相关专业工作5年以上；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②获得注册会计师或国际注册内部审计师执业资格，具有审计、会计中级职称，从事，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  <w:lang/>
              </w:rPr>
              <w:t>审计、财务、经济、法律、工程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等相关专业工作5年以上；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③具有审计、会计中级职称，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子公司审计部门、财务部门副职及以上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岗位2年以上；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4.具备较强的沟通协调、调查研究、综合分析、专业判断和公文写作能力；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5.年龄45周岁以下（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1979年3月1日以后出生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），特别优秀的可适当放宽，异地进入西安的还应符合社会保险缴纳条件。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笔试、面试、综合研判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  <w:t>核鑫公司编制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  <w:t>中陕核工业集团有限公司内部</w:t>
            </w:r>
          </w:p>
        </w:tc>
      </w:tr>
      <w:tr w:rsidR="00460480" w:rsidTr="006F66E1">
        <w:trPr>
          <w:trHeight w:val="559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审计中心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内审员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1.贯彻执行党和国家经济方针、政策、决策、部署有关审计要求；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2按照审计工作方案，开展审前调查；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3.按照审定的审计工作方案，实施审计项目，及时报告审计过程中遇到的问题；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4.收集审计证据，编制审计工作底稿；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5.整理审计工作底稿资料，建立审计项目档案；   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6.建立审计问题整改台账，定期报告整改情况；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7.负责起草集团违规投资经营责任追究相关制度；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8.负责集团违规投资经营责任追究问题线索的收集汇总及报告工作；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9.负责违规投资经营事项的调查，起草调查报告；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10.负责组织开展违规投资经营事项损失鉴定工作；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11.负责填报省国资委在线监管平台相关数据；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12.完成领导交办的其他工作。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1.身体健康，品行端正，做事认真，有职业操守和奉献精神；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2.具有全日制大学本科及以上学历，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审计、财务、经济、法律、工程类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专业优先；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3.符合下列条件之一：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①具有审计、会计专业中级职称，从事审计、财务、工程、法律、经济等相关专业工作3年以上；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②具有审计、会计初级职称，从事审计、财务、工程、法律、经济等相关专业工作5年以上；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4.具备一定的沟通协调能力和公文写作能力。</w:t>
            </w:r>
          </w:p>
          <w:p w:rsidR="00460480" w:rsidRDefault="00460480" w:rsidP="006F66E1">
            <w:pPr>
              <w:spacing w:line="300" w:lineRule="exac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5.年龄35周岁（</w:t>
            </w:r>
            <w:r>
              <w:rPr>
                <w:rFonts w:ascii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1989年3月1日以后出生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）以下。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笔试、面试、综合研判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  <w:t>核鑫公司编制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60480" w:rsidRDefault="00460480" w:rsidP="006F66E1">
            <w:pPr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lang/>
              </w:rPr>
              <w:t>中陕核工业集团有限公司内部</w:t>
            </w:r>
          </w:p>
        </w:tc>
      </w:tr>
    </w:tbl>
    <w:p w:rsidR="00460480" w:rsidRDefault="00460480" w:rsidP="00460480">
      <w:pPr>
        <w:pStyle w:val="a5"/>
        <w:widowControl/>
        <w:spacing w:before="0" w:beforeAutospacing="0" w:after="0" w:afterAutospacing="0" w:line="525" w:lineRule="atLeast"/>
        <w:jc w:val="both"/>
        <w:rPr>
          <w:rFonts w:ascii="楷体" w:eastAsia="楷体" w:hAnsi="楷体" w:cs="楷体" w:hint="eastAsia"/>
          <w:sz w:val="31"/>
          <w:szCs w:val="31"/>
        </w:rPr>
      </w:pPr>
    </w:p>
    <w:p w:rsidR="00460480" w:rsidRDefault="00460480" w:rsidP="00460480">
      <w:pPr>
        <w:pStyle w:val="a5"/>
        <w:widowControl/>
        <w:spacing w:before="0" w:beforeAutospacing="0" w:after="0" w:afterAutospacing="0" w:line="525" w:lineRule="atLeast"/>
        <w:jc w:val="both"/>
        <w:rPr>
          <w:rFonts w:ascii="楷体" w:eastAsia="楷体" w:hAnsi="楷体" w:cs="楷体" w:hint="eastAsia"/>
          <w:sz w:val="31"/>
          <w:szCs w:val="31"/>
        </w:rPr>
        <w:sectPr w:rsidR="0046048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460480" w:rsidRDefault="00460480" w:rsidP="00460480">
      <w:pPr>
        <w:pStyle w:val="a5"/>
        <w:widowControl/>
        <w:spacing w:before="0" w:beforeAutospacing="0" w:after="0" w:afterAutospacing="0" w:line="525" w:lineRule="atLeast"/>
        <w:jc w:val="both"/>
        <w:rPr>
          <w:rFonts w:ascii="楷体" w:eastAsia="楷体" w:hAnsi="楷体" w:cs="楷体" w:hint="eastAsia"/>
          <w:sz w:val="31"/>
          <w:szCs w:val="31"/>
        </w:rPr>
      </w:pPr>
    </w:p>
    <w:p w:rsidR="00460480" w:rsidRDefault="00460480" w:rsidP="00460480">
      <w:pPr>
        <w:pStyle w:val="a5"/>
        <w:widowControl/>
        <w:spacing w:before="0" w:beforeAutospacing="0" w:after="0" w:afterAutospacing="0" w:line="525" w:lineRule="atLeast"/>
        <w:ind w:firstLineChars="100" w:firstLine="310"/>
        <w:jc w:val="both"/>
        <w:rPr>
          <w:rFonts w:ascii="楷体" w:eastAsia="楷体" w:hAnsi="楷体" w:cs="楷体" w:hint="eastAsia"/>
          <w:sz w:val="31"/>
          <w:szCs w:val="31"/>
        </w:rPr>
      </w:pPr>
      <w:r>
        <w:rPr>
          <w:rFonts w:ascii="楷体" w:eastAsia="楷体" w:hAnsi="楷体" w:cs="楷体" w:hint="eastAsia"/>
          <w:sz w:val="31"/>
          <w:szCs w:val="31"/>
        </w:rPr>
        <w:t>附件2：</w:t>
      </w:r>
    </w:p>
    <w:p w:rsidR="00460480" w:rsidRDefault="00460480" w:rsidP="00460480"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ascii="方正小标宋_GBK" w:eastAsia="方正小标宋_GBK" w:hint="eastAsia"/>
          <w:sz w:val="36"/>
          <w:szCs w:val="32"/>
        </w:rPr>
        <w:t>集团公司公开招聘工作人员报名登记表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 w:rsidR="00460480" w:rsidTr="006F66E1">
        <w:trPr>
          <w:trHeight w:val="676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近期2</w:t>
            </w:r>
            <w:r>
              <w:rPr>
                <w:rFonts w:ascii="楷体" w:eastAsia="楷体" w:hAnsi="楷体"/>
                <w:sz w:val="24"/>
              </w:rPr>
              <w:t>寸</w:t>
            </w:r>
          </w:p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免冠照片</w:t>
            </w:r>
          </w:p>
        </w:tc>
      </w:tr>
      <w:tr w:rsidR="00460480" w:rsidTr="006F66E1">
        <w:trPr>
          <w:trHeight w:val="699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婚姻状况</w:t>
            </w:r>
          </w:p>
        </w:tc>
        <w:tc>
          <w:tcPr>
            <w:tcW w:w="1558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436"/>
          <w:jc w:val="center"/>
        </w:trPr>
        <w:tc>
          <w:tcPr>
            <w:tcW w:w="1185" w:type="dxa"/>
            <w:vMerge w:val="restart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</w:t>
            </w:r>
          </w:p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第一学历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466"/>
          <w:jc w:val="center"/>
        </w:trPr>
        <w:tc>
          <w:tcPr>
            <w:tcW w:w="1185" w:type="dxa"/>
            <w:vMerge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最高学历</w:t>
            </w: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389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现任职称等级</w:t>
            </w:r>
          </w:p>
        </w:tc>
        <w:tc>
          <w:tcPr>
            <w:tcW w:w="3142" w:type="dxa"/>
            <w:gridSpan w:val="2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359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</w:t>
            </w:r>
          </w:p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号码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596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775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697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参选岗位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（限报一个岗位）</w:t>
            </w:r>
          </w:p>
        </w:tc>
      </w:tr>
      <w:tr w:rsidR="00460480" w:rsidTr="006F66E1">
        <w:trPr>
          <w:trHeight w:val="1958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1977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460480" w:rsidTr="006F66E1">
        <w:trPr>
          <w:trHeight w:val="1034"/>
          <w:jc w:val="center"/>
        </w:trPr>
        <w:tc>
          <w:tcPr>
            <w:tcW w:w="1185" w:type="dxa"/>
            <w:vAlign w:val="center"/>
          </w:tcPr>
          <w:p w:rsidR="00460480" w:rsidRDefault="00460480" w:rsidP="006F66E1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vAlign w:val="center"/>
          </w:tcPr>
          <w:p w:rsidR="00460480" w:rsidRDefault="00460480" w:rsidP="006F66E1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 w:rsidR="00460480" w:rsidRDefault="00460480" w:rsidP="006F66E1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                      </w:t>
            </w:r>
            <w:r>
              <w:rPr>
                <w:rFonts w:ascii="楷体" w:eastAsia="楷体" w:hAnsi="楷体" w:hint="eastAsia"/>
                <w:sz w:val="24"/>
              </w:rPr>
              <w:t>应聘人：</w:t>
            </w:r>
          </w:p>
          <w:p w:rsidR="00460480" w:rsidRDefault="00460480" w:rsidP="006F66E1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                                           </w:t>
            </w: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 xml:space="preserve">月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460480" w:rsidRDefault="00460480" w:rsidP="00460480">
      <w:pPr>
        <w:spacing w:line="20" w:lineRule="exact"/>
        <w:rPr>
          <w:rFonts w:ascii="方正仿宋_GBK" w:hAnsi="宋体" w:cs="宋体"/>
          <w:color w:val="000000"/>
          <w:kern w:val="0"/>
          <w:szCs w:val="32"/>
        </w:rPr>
      </w:pPr>
    </w:p>
    <w:p w:rsidR="00460480" w:rsidRDefault="00460480" w:rsidP="00460480">
      <w:pPr>
        <w:spacing w:line="20" w:lineRule="exact"/>
      </w:pPr>
    </w:p>
    <w:p w:rsidR="00460480" w:rsidRDefault="00460480" w:rsidP="00460480">
      <w:pPr>
        <w:spacing w:line="20" w:lineRule="exact"/>
      </w:pPr>
    </w:p>
    <w:p w:rsidR="00381080" w:rsidRDefault="00381080"/>
    <w:sectPr w:rsidR="003810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080" w:rsidRPr="008E3735" w:rsidRDefault="00381080" w:rsidP="00460480">
      <w:r>
        <w:separator/>
      </w:r>
    </w:p>
  </w:endnote>
  <w:endnote w:type="continuationSeparator" w:id="1">
    <w:p w:rsidR="00381080" w:rsidRPr="008E3735" w:rsidRDefault="00381080" w:rsidP="0046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080" w:rsidRPr="008E3735" w:rsidRDefault="00381080" w:rsidP="00460480">
      <w:r>
        <w:separator/>
      </w:r>
    </w:p>
  </w:footnote>
  <w:footnote w:type="continuationSeparator" w:id="1">
    <w:p w:rsidR="00381080" w:rsidRPr="008E3735" w:rsidRDefault="00381080" w:rsidP="00460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480"/>
    <w:rsid w:val="00381080"/>
    <w:rsid w:val="0046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4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4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480"/>
    <w:rPr>
      <w:sz w:val="18"/>
      <w:szCs w:val="18"/>
    </w:rPr>
  </w:style>
  <w:style w:type="paragraph" w:styleId="a5">
    <w:name w:val="Normal (Web)"/>
    <w:basedOn w:val="a"/>
    <w:qFormat/>
    <w:rsid w:val="0046048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>微软公司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2024-03-15T01:48:00Z</dcterms:created>
  <dcterms:modified xsi:type="dcterms:W3CDTF">2024-03-15T01:48:00Z</dcterms:modified>
</cp:coreProperties>
</file>